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E5D9" w14:textId="10C42B0A" w:rsidR="62B70019" w:rsidRDefault="002E7F68" w:rsidP="6926419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6F1CD" wp14:editId="6FFEBD6B">
            <wp:simplePos x="0" y="0"/>
            <wp:positionH relativeFrom="margin">
              <wp:posOffset>-330200</wp:posOffset>
            </wp:positionH>
            <wp:positionV relativeFrom="paragraph">
              <wp:posOffset>0</wp:posOffset>
            </wp:positionV>
            <wp:extent cx="2757805" cy="1104900"/>
            <wp:effectExtent l="0" t="0" r="444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B70019" w:rsidRPr="6926419D">
        <w:rPr>
          <w:rFonts w:eastAsia="Arial" w:cs="Arial"/>
          <w:b/>
          <w:bCs/>
        </w:rPr>
        <w:t>Planning Obligations - West</w:t>
      </w:r>
    </w:p>
    <w:p w14:paraId="1BE969A2" w14:textId="0BD8A1CF" w:rsidR="62B70019" w:rsidRDefault="002E7F68" w:rsidP="002E7F68">
      <w:pPr>
        <w:tabs>
          <w:tab w:val="right" w:pos="9026"/>
        </w:tabs>
      </w:pPr>
      <w:r>
        <w:rPr>
          <w:rFonts w:eastAsia="Arial" w:cs="Arial"/>
        </w:rPr>
        <w:tab/>
      </w:r>
      <w:r w:rsidR="62B70019" w:rsidRPr="6926419D">
        <w:rPr>
          <w:rFonts w:eastAsia="Arial" w:cs="Arial"/>
        </w:rPr>
        <w:t>The Deane House</w:t>
      </w:r>
    </w:p>
    <w:p w14:paraId="2B3F6DDF" w14:textId="3230DBC0" w:rsidR="62B70019" w:rsidRDefault="62B70019" w:rsidP="6926419D">
      <w:pPr>
        <w:jc w:val="right"/>
      </w:pPr>
      <w:r w:rsidRPr="6926419D">
        <w:rPr>
          <w:rFonts w:eastAsia="Arial" w:cs="Arial"/>
        </w:rPr>
        <w:t>Belvedere Road</w:t>
      </w:r>
    </w:p>
    <w:p w14:paraId="6BC03287" w14:textId="6C679035" w:rsidR="62B70019" w:rsidRDefault="62B70019" w:rsidP="6926419D">
      <w:pPr>
        <w:jc w:val="right"/>
      </w:pPr>
      <w:r w:rsidRPr="6926419D">
        <w:rPr>
          <w:rFonts w:eastAsia="Arial" w:cs="Arial"/>
        </w:rPr>
        <w:t>Taunton</w:t>
      </w:r>
    </w:p>
    <w:p w14:paraId="3E28E60A" w14:textId="1496FBDC" w:rsidR="62B70019" w:rsidRDefault="62B70019" w:rsidP="6926419D">
      <w:pPr>
        <w:jc w:val="right"/>
      </w:pPr>
      <w:bookmarkStart w:id="0" w:name="_Int_bFTHh4bJ"/>
      <w:r w:rsidRPr="6926419D">
        <w:rPr>
          <w:rFonts w:eastAsia="Arial" w:cs="Arial"/>
        </w:rPr>
        <w:t>Somerset</w:t>
      </w:r>
      <w:bookmarkEnd w:id="0"/>
    </w:p>
    <w:p w14:paraId="70CE219F" w14:textId="76F71A88" w:rsidR="62B70019" w:rsidRDefault="62B70019" w:rsidP="6926419D">
      <w:pPr>
        <w:jc w:val="right"/>
        <w:rPr>
          <w:rFonts w:eastAsia="Arial" w:cs="Arial"/>
          <w:b/>
          <w:bCs/>
          <w:u w:val="single"/>
        </w:rPr>
      </w:pPr>
      <w:r w:rsidRPr="6926419D">
        <w:rPr>
          <w:rFonts w:eastAsia="Arial" w:cs="Arial"/>
        </w:rPr>
        <w:t>TA1 1H</w:t>
      </w:r>
      <w:r w:rsidR="6AE9E90C" w:rsidRPr="6926419D">
        <w:rPr>
          <w:rFonts w:eastAsia="Arial" w:cs="Arial"/>
        </w:rPr>
        <w:t>E</w:t>
      </w:r>
      <w:r>
        <w:br/>
      </w:r>
    </w:p>
    <w:p w14:paraId="45E7B0B9" w14:textId="41EF7BED" w:rsidR="6926419D" w:rsidRDefault="6926419D" w:rsidP="57362E39"/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2482D622" w14:textId="15F02DE4" w:rsidR="0007705C" w:rsidRPr="00B158B2" w:rsidRDefault="00125F19">
      <w:pPr>
        <w:rPr>
          <w:sz w:val="28"/>
          <w:szCs w:val="28"/>
        </w:rPr>
      </w:pPr>
      <w:r w:rsidRPr="5645958A">
        <w:rPr>
          <w:b/>
          <w:bCs/>
          <w:sz w:val="28"/>
          <w:szCs w:val="28"/>
          <w:u w:val="single"/>
        </w:rPr>
        <w:t>PARISH COUNCIL</w:t>
      </w:r>
      <w:r w:rsidR="0007705C" w:rsidRPr="5645958A">
        <w:rPr>
          <w:b/>
          <w:bCs/>
          <w:sz w:val="28"/>
          <w:szCs w:val="28"/>
          <w:u w:val="single"/>
        </w:rPr>
        <w:t>:</w:t>
      </w:r>
      <w:r>
        <w:tab/>
      </w:r>
      <w:r>
        <w:tab/>
      </w:r>
      <w:r w:rsidR="00C423A7">
        <w:t xml:space="preserve">WEST HATCH </w:t>
      </w:r>
    </w:p>
    <w:p w14:paraId="0A37501D" w14:textId="77777777" w:rsidR="0007705C" w:rsidRDefault="0007705C">
      <w:pPr>
        <w:rPr>
          <w:b/>
          <w:u w:val="single"/>
        </w:rPr>
      </w:pPr>
    </w:p>
    <w:p w14:paraId="5DAB6C7B" w14:textId="57ABB429" w:rsidR="00125F19" w:rsidRPr="0007705C" w:rsidRDefault="0007705C">
      <w:r w:rsidRPr="5645958A">
        <w:rPr>
          <w:b/>
          <w:bCs/>
          <w:u w:val="single"/>
        </w:rPr>
        <w:t>Reported year:</w:t>
      </w:r>
      <w:r>
        <w:t xml:space="preserve"> </w:t>
      </w:r>
      <w:r w:rsidR="00125F19">
        <w:tab/>
      </w:r>
      <w:r w:rsidR="00125F19">
        <w:tab/>
      </w:r>
      <w:r w:rsidR="00125F19">
        <w:tab/>
      </w:r>
      <w:r w:rsidR="00C423A7">
        <w:t>2023-24</w:t>
      </w:r>
    </w:p>
    <w:p w14:paraId="7D82613B" w14:textId="2D38A330" w:rsidR="5645958A" w:rsidRDefault="5645958A" w:rsidP="5645958A"/>
    <w:p w14:paraId="02EB378F" w14:textId="77777777" w:rsidR="0007705C" w:rsidRDefault="0007705C"/>
    <w:p w14:paraId="5EA5C87B" w14:textId="7C1C29A2" w:rsidR="00BB6844" w:rsidRDefault="003F1D34">
      <w:r>
        <w:t>Total CIL receipts for reported year:</w:t>
      </w:r>
      <w:r w:rsidR="00B158B2">
        <w:t xml:space="preserve"> </w:t>
      </w:r>
      <w:r w:rsidR="00B158B2">
        <w:tab/>
      </w:r>
      <w:r w:rsidR="00C423A7">
        <w:t>NIL</w:t>
      </w:r>
    </w:p>
    <w:p w14:paraId="6A05A809" w14:textId="77777777" w:rsidR="003F1D34" w:rsidRDefault="003F1D34"/>
    <w:p w14:paraId="0403C225" w14:textId="4997F9D7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C423A7">
        <w:t>NIL</w:t>
      </w:r>
      <w:r w:rsidR="00B158B2">
        <w:tab/>
      </w:r>
    </w:p>
    <w:p w14:paraId="41C8F396" w14:textId="77777777" w:rsidR="003F1D34" w:rsidRDefault="003F1D34"/>
    <w:p w14:paraId="0471DCDE" w14:textId="77777777" w:rsidR="003F1D34" w:rsidRDefault="003F1D34">
      <w:r>
        <w:t>Summary of CIL expenditure: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E27B00A" w14:textId="77777777" w:rsidTr="00345C7F">
        <w:tc>
          <w:tcPr>
            <w:tcW w:w="3482" w:type="dxa"/>
          </w:tcPr>
          <w:p w14:paraId="60061E4C" w14:textId="77777777" w:rsidR="00345C7F" w:rsidRDefault="00345C7F" w:rsidP="003F1D34"/>
        </w:tc>
        <w:tc>
          <w:tcPr>
            <w:tcW w:w="1905" w:type="dxa"/>
          </w:tcPr>
          <w:p w14:paraId="44EAFD9C" w14:textId="77777777" w:rsidR="00345C7F" w:rsidRDefault="00345C7F" w:rsidP="003F1D34"/>
        </w:tc>
        <w:tc>
          <w:tcPr>
            <w:tcW w:w="3827" w:type="dxa"/>
          </w:tcPr>
          <w:p w14:paraId="4B94D5A5" w14:textId="77777777" w:rsidR="00345C7F" w:rsidRDefault="00345C7F" w:rsidP="003F1D34"/>
        </w:tc>
      </w:tr>
      <w:tr w:rsidR="00345C7F" w14:paraId="3DEEC669" w14:textId="77777777" w:rsidTr="00345C7F">
        <w:tc>
          <w:tcPr>
            <w:tcW w:w="3482" w:type="dxa"/>
          </w:tcPr>
          <w:p w14:paraId="3656B9AB" w14:textId="77777777" w:rsidR="00345C7F" w:rsidRDefault="00345C7F" w:rsidP="003F1D34"/>
        </w:tc>
        <w:tc>
          <w:tcPr>
            <w:tcW w:w="1905" w:type="dxa"/>
          </w:tcPr>
          <w:p w14:paraId="45FB0818" w14:textId="77777777" w:rsidR="00345C7F" w:rsidRDefault="00345C7F" w:rsidP="003F1D34"/>
        </w:tc>
        <w:tc>
          <w:tcPr>
            <w:tcW w:w="3827" w:type="dxa"/>
          </w:tcPr>
          <w:p w14:paraId="049F31CB" w14:textId="77777777" w:rsidR="00345C7F" w:rsidRDefault="00345C7F" w:rsidP="003F1D34"/>
        </w:tc>
      </w:tr>
      <w:tr w:rsidR="00345C7F" w14:paraId="53128261" w14:textId="77777777" w:rsidTr="00345C7F">
        <w:tc>
          <w:tcPr>
            <w:tcW w:w="3482" w:type="dxa"/>
          </w:tcPr>
          <w:p w14:paraId="62486C05" w14:textId="77777777" w:rsidR="00345C7F" w:rsidRDefault="00345C7F" w:rsidP="003F1D34"/>
        </w:tc>
        <w:tc>
          <w:tcPr>
            <w:tcW w:w="1905" w:type="dxa"/>
          </w:tcPr>
          <w:p w14:paraId="4101652C" w14:textId="77777777" w:rsidR="00345C7F" w:rsidRDefault="00345C7F" w:rsidP="003F1D34"/>
        </w:tc>
        <w:tc>
          <w:tcPr>
            <w:tcW w:w="3827" w:type="dxa"/>
          </w:tcPr>
          <w:p w14:paraId="4B99056E" w14:textId="77777777" w:rsidR="00345C7F" w:rsidRDefault="00345C7F" w:rsidP="003F1D34"/>
        </w:tc>
      </w:tr>
      <w:tr w:rsidR="00345C7F" w14:paraId="1299C43A" w14:textId="77777777" w:rsidTr="00345C7F">
        <w:tc>
          <w:tcPr>
            <w:tcW w:w="3482" w:type="dxa"/>
          </w:tcPr>
          <w:p w14:paraId="4DDBEF00" w14:textId="77777777" w:rsidR="00345C7F" w:rsidRDefault="00345C7F" w:rsidP="003F1D34"/>
        </w:tc>
        <w:tc>
          <w:tcPr>
            <w:tcW w:w="1905" w:type="dxa"/>
          </w:tcPr>
          <w:p w14:paraId="3461D779" w14:textId="77777777" w:rsidR="00345C7F" w:rsidRDefault="00345C7F" w:rsidP="003F1D34"/>
        </w:tc>
        <w:tc>
          <w:tcPr>
            <w:tcW w:w="3827" w:type="dxa"/>
          </w:tcPr>
          <w:p w14:paraId="3CF2D8B6" w14:textId="77777777" w:rsidR="00345C7F" w:rsidRDefault="00345C7F" w:rsidP="003F1D34"/>
        </w:tc>
      </w:tr>
      <w:tr w:rsidR="00345C7F" w14:paraId="0FB78278" w14:textId="77777777" w:rsidTr="00345C7F">
        <w:tc>
          <w:tcPr>
            <w:tcW w:w="3482" w:type="dxa"/>
          </w:tcPr>
          <w:p w14:paraId="1FC39945" w14:textId="77777777" w:rsidR="00345C7F" w:rsidRDefault="00345C7F" w:rsidP="003F1D34"/>
        </w:tc>
        <w:tc>
          <w:tcPr>
            <w:tcW w:w="1905" w:type="dxa"/>
          </w:tcPr>
          <w:p w14:paraId="0562CB0E" w14:textId="77777777" w:rsidR="00345C7F" w:rsidRDefault="00345C7F" w:rsidP="003F1D34"/>
        </w:tc>
        <w:tc>
          <w:tcPr>
            <w:tcW w:w="3827" w:type="dxa"/>
          </w:tcPr>
          <w:p w14:paraId="34CE0A41" w14:textId="77777777" w:rsidR="00345C7F" w:rsidRDefault="00345C7F" w:rsidP="003F1D34"/>
        </w:tc>
      </w:tr>
      <w:tr w:rsidR="00345C7F" w14:paraId="62EBF3C5" w14:textId="77777777" w:rsidTr="00345C7F">
        <w:tc>
          <w:tcPr>
            <w:tcW w:w="3482" w:type="dxa"/>
          </w:tcPr>
          <w:p w14:paraId="6D98A12B" w14:textId="77777777" w:rsidR="00345C7F" w:rsidRDefault="00345C7F" w:rsidP="003F1D34"/>
        </w:tc>
        <w:tc>
          <w:tcPr>
            <w:tcW w:w="1905" w:type="dxa"/>
          </w:tcPr>
          <w:p w14:paraId="2946DB82" w14:textId="77777777" w:rsidR="00345C7F" w:rsidRDefault="00345C7F" w:rsidP="003F1D34"/>
        </w:tc>
        <w:tc>
          <w:tcPr>
            <w:tcW w:w="3827" w:type="dxa"/>
          </w:tcPr>
          <w:p w14:paraId="5997CC1D" w14:textId="77777777" w:rsidR="00345C7F" w:rsidRDefault="00345C7F" w:rsidP="003F1D34"/>
        </w:tc>
      </w:tr>
      <w:tr w:rsidR="00345C7F" w14:paraId="110FFD37" w14:textId="77777777" w:rsidTr="00345C7F">
        <w:tc>
          <w:tcPr>
            <w:tcW w:w="3482" w:type="dxa"/>
          </w:tcPr>
          <w:p w14:paraId="6B699379" w14:textId="77777777" w:rsidR="00345C7F" w:rsidRDefault="00345C7F" w:rsidP="003F1D34"/>
        </w:tc>
        <w:tc>
          <w:tcPr>
            <w:tcW w:w="1905" w:type="dxa"/>
          </w:tcPr>
          <w:p w14:paraId="3FE9F23F" w14:textId="77777777" w:rsidR="00345C7F" w:rsidRDefault="00345C7F" w:rsidP="003F1D34"/>
        </w:tc>
        <w:tc>
          <w:tcPr>
            <w:tcW w:w="3827" w:type="dxa"/>
          </w:tcPr>
          <w:p w14:paraId="1F72F646" w14:textId="77777777" w:rsidR="00345C7F" w:rsidRDefault="00345C7F" w:rsidP="003F1D34"/>
        </w:tc>
      </w:tr>
      <w:tr w:rsidR="00345C7F" w14:paraId="08CE6F91" w14:textId="77777777" w:rsidTr="00345C7F">
        <w:tc>
          <w:tcPr>
            <w:tcW w:w="3482" w:type="dxa"/>
          </w:tcPr>
          <w:p w14:paraId="61CDCEAD" w14:textId="77777777" w:rsidR="00345C7F" w:rsidRDefault="00345C7F" w:rsidP="003F1D34"/>
        </w:tc>
        <w:tc>
          <w:tcPr>
            <w:tcW w:w="1905" w:type="dxa"/>
          </w:tcPr>
          <w:p w14:paraId="6BB9E253" w14:textId="77777777" w:rsidR="00345C7F" w:rsidRDefault="00345C7F" w:rsidP="003F1D34"/>
        </w:tc>
        <w:tc>
          <w:tcPr>
            <w:tcW w:w="3827" w:type="dxa"/>
          </w:tcPr>
          <w:p w14:paraId="23DE523C" w14:textId="77777777" w:rsidR="00345C7F" w:rsidRDefault="00345C7F" w:rsidP="003F1D34"/>
        </w:tc>
      </w:tr>
      <w:tr w:rsidR="00345C7F" w14:paraId="52E56223" w14:textId="77777777" w:rsidTr="00345C7F">
        <w:tc>
          <w:tcPr>
            <w:tcW w:w="3482" w:type="dxa"/>
          </w:tcPr>
          <w:p w14:paraId="07547A01" w14:textId="77777777" w:rsidR="00345C7F" w:rsidRDefault="00345C7F" w:rsidP="003F1D34"/>
        </w:tc>
        <w:tc>
          <w:tcPr>
            <w:tcW w:w="1905" w:type="dxa"/>
          </w:tcPr>
          <w:p w14:paraId="5043CB0F" w14:textId="77777777" w:rsidR="00345C7F" w:rsidRDefault="00345C7F" w:rsidP="003F1D34"/>
        </w:tc>
        <w:tc>
          <w:tcPr>
            <w:tcW w:w="3827" w:type="dxa"/>
          </w:tcPr>
          <w:p w14:paraId="07459315" w14:textId="77777777" w:rsidR="00345C7F" w:rsidRDefault="00345C7F" w:rsidP="003F1D34"/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39C554C2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 xml:space="preserve">required to be repaid to </w:t>
      </w:r>
      <w:r w:rsidR="1F246A6E">
        <w:t>Somerset - West</w:t>
      </w:r>
      <w:r>
        <w:t>:</w:t>
      </w:r>
      <w:r w:rsidR="00B158B2">
        <w:t xml:space="preserve"> </w:t>
      </w:r>
      <w:r w:rsidR="009663A4">
        <w:t>£</w:t>
      </w:r>
      <w:r w:rsidR="00C423A7">
        <w:t xml:space="preserve"> NIL</w:t>
      </w:r>
    </w:p>
    <w:p w14:paraId="70DF9E56" w14:textId="77777777" w:rsidR="0007705C" w:rsidRDefault="0007705C" w:rsidP="0007705C"/>
    <w:p w14:paraId="39539206" w14:textId="5DF58701" w:rsidR="0007705C" w:rsidRDefault="00351955" w:rsidP="0007705C">
      <w:r>
        <w:t xml:space="preserve">Total value of CIL receipts, subject to notices served in accordance with Regulation 59E during any year, not yet repaid to </w:t>
      </w:r>
      <w:r w:rsidR="36979D71">
        <w:t>Somerset - West</w:t>
      </w:r>
      <w:r>
        <w:t>:</w:t>
      </w:r>
      <w:r w:rsidR="00B158B2">
        <w:t xml:space="preserve"> </w:t>
      </w:r>
      <w:r w:rsidR="009663A4">
        <w:t>£</w:t>
      </w:r>
      <w:r w:rsidR="00C423A7">
        <w:t xml:space="preserve"> NIL</w:t>
      </w:r>
    </w:p>
    <w:p w14:paraId="144A5D23" w14:textId="77777777" w:rsidR="0007705C" w:rsidRDefault="0007705C" w:rsidP="0007705C"/>
    <w:p w14:paraId="552267AA" w14:textId="2AD8918C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9663A4">
        <w:t>£</w:t>
      </w:r>
      <w:r w:rsidR="00C423A7">
        <w:t>NIL</w:t>
      </w:r>
    </w:p>
    <w:p w14:paraId="463F29E8" w14:textId="77777777" w:rsidR="00125F19" w:rsidRDefault="00125F19" w:rsidP="0007705C"/>
    <w:p w14:paraId="2AAF3FAF" w14:textId="252778EF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  <w:r w:rsidR="009663A4" w:rsidRPr="000C0DC1">
        <w:rPr>
          <w:color w:val="FF0000"/>
        </w:rPr>
        <w:t>£</w:t>
      </w:r>
      <w:r w:rsidR="000C0DC1" w:rsidRPr="000C0DC1">
        <w:rPr>
          <w:color w:val="FF0000"/>
        </w:rPr>
        <w:t>1</w:t>
      </w:r>
      <w:r w:rsidR="000C0DC1">
        <w:rPr>
          <w:color w:val="FF0000"/>
        </w:rPr>
        <w:t>,</w:t>
      </w:r>
      <w:r w:rsidR="000C0DC1" w:rsidRPr="000C0DC1">
        <w:rPr>
          <w:color w:val="FF0000"/>
        </w:rPr>
        <w:t>889.64</w:t>
      </w:r>
    </w:p>
    <w:p w14:paraId="3A0FF5F2" w14:textId="77777777" w:rsidR="00C87167" w:rsidRDefault="00C87167" w:rsidP="00C87167">
      <w:pPr>
        <w:rPr>
          <w:b/>
        </w:rPr>
      </w:pPr>
    </w:p>
    <w:p w14:paraId="2C6ED8BE" w14:textId="5E013EFD" w:rsidR="00C87167" w:rsidRDefault="00C87167" w:rsidP="7FA19586">
      <w:pPr>
        <w:spacing w:line="259" w:lineRule="auto"/>
      </w:pPr>
      <w:r>
        <w:t xml:space="preserve">Copy of report to be emailed to </w:t>
      </w:r>
      <w:hyperlink r:id="rId12" w:history="1">
        <w:r w:rsidR="009663A4" w:rsidRPr="00B83A89">
          <w:rPr>
            <w:rStyle w:val="Hyperlink"/>
          </w:rPr>
          <w:t>planningobligations@somerset.gov.uk</w:t>
        </w:r>
      </w:hyperlink>
    </w:p>
    <w:p w14:paraId="608AF404" w14:textId="77777777" w:rsidR="009663A4" w:rsidRDefault="009663A4" w:rsidP="7FA19586">
      <w:pPr>
        <w:spacing w:line="259" w:lineRule="auto"/>
      </w:pPr>
    </w:p>
    <w:p w14:paraId="1265E05B" w14:textId="2DBC90D2" w:rsidR="00C87167" w:rsidRDefault="00C87167" w:rsidP="00C87167">
      <w:r>
        <w:t>Report to be published on Parish Council website by 31 December</w:t>
      </w:r>
      <w:r w:rsidR="005A5CBD">
        <w:t xml:space="preserve"> 2024</w:t>
      </w:r>
      <w:r>
        <w:t xml:space="preserve">. </w:t>
      </w:r>
    </w:p>
    <w:sectPr w:rsidR="00C87167" w:rsidSect="001875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7B50" w14:textId="77777777" w:rsidR="00046E83" w:rsidRDefault="00046E83" w:rsidP="00125F19">
      <w:r>
        <w:separator/>
      </w:r>
    </w:p>
  </w:endnote>
  <w:endnote w:type="continuationSeparator" w:id="0">
    <w:p w14:paraId="655CD862" w14:textId="77777777" w:rsidR="00046E83" w:rsidRDefault="00046E83" w:rsidP="00125F19">
      <w:r>
        <w:continuationSeparator/>
      </w:r>
    </w:p>
  </w:endnote>
  <w:endnote w:type="continuationNotice" w:id="1">
    <w:p w14:paraId="582D6B8B" w14:textId="77777777" w:rsidR="00046E83" w:rsidRDefault="00046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08C9" w14:textId="77777777" w:rsidR="00046E83" w:rsidRDefault="00046E83" w:rsidP="00125F19">
      <w:r>
        <w:separator/>
      </w:r>
    </w:p>
  </w:footnote>
  <w:footnote w:type="continuationSeparator" w:id="0">
    <w:p w14:paraId="6476B8B5" w14:textId="77777777" w:rsidR="00046E83" w:rsidRDefault="00046E83" w:rsidP="00125F19">
      <w:r>
        <w:continuationSeparator/>
      </w:r>
    </w:p>
  </w:footnote>
  <w:footnote w:type="continuationNotice" w:id="1">
    <w:p w14:paraId="38E0EC8B" w14:textId="77777777" w:rsidR="00046E83" w:rsidRDefault="00046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125F19" w:rsidRDefault="00125F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THh4bJ" int2:invalidationBookmarkName="" int2:hashCode="JHEPIBTExGEeX5" int2:id="rSJwDPf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3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46E83"/>
    <w:rsid w:val="0007705C"/>
    <w:rsid w:val="000B0AFA"/>
    <w:rsid w:val="000C0DC1"/>
    <w:rsid w:val="00110036"/>
    <w:rsid w:val="00125F19"/>
    <w:rsid w:val="0016155D"/>
    <w:rsid w:val="00176455"/>
    <w:rsid w:val="0017716A"/>
    <w:rsid w:val="00187554"/>
    <w:rsid w:val="00227E09"/>
    <w:rsid w:val="002E7F68"/>
    <w:rsid w:val="002F3257"/>
    <w:rsid w:val="00345C7F"/>
    <w:rsid w:val="003513DC"/>
    <w:rsid w:val="00351955"/>
    <w:rsid w:val="003741F8"/>
    <w:rsid w:val="003C045F"/>
    <w:rsid w:val="003F1226"/>
    <w:rsid w:val="003F1D34"/>
    <w:rsid w:val="00443400"/>
    <w:rsid w:val="00510E34"/>
    <w:rsid w:val="005A5CBD"/>
    <w:rsid w:val="006015B4"/>
    <w:rsid w:val="006509EF"/>
    <w:rsid w:val="00712F88"/>
    <w:rsid w:val="0071611C"/>
    <w:rsid w:val="00721000"/>
    <w:rsid w:val="007A568E"/>
    <w:rsid w:val="00820626"/>
    <w:rsid w:val="008A5F90"/>
    <w:rsid w:val="00946F12"/>
    <w:rsid w:val="009663A4"/>
    <w:rsid w:val="00A26C3C"/>
    <w:rsid w:val="00A91BA7"/>
    <w:rsid w:val="00AC7F27"/>
    <w:rsid w:val="00AE535A"/>
    <w:rsid w:val="00B158B2"/>
    <w:rsid w:val="00B16E64"/>
    <w:rsid w:val="00B42D01"/>
    <w:rsid w:val="00BA6A91"/>
    <w:rsid w:val="00BB6844"/>
    <w:rsid w:val="00BC70F1"/>
    <w:rsid w:val="00BC7C05"/>
    <w:rsid w:val="00C423A7"/>
    <w:rsid w:val="00C87167"/>
    <w:rsid w:val="00CA7556"/>
    <w:rsid w:val="00DD10AE"/>
    <w:rsid w:val="00DD362C"/>
    <w:rsid w:val="00DE71BD"/>
    <w:rsid w:val="00E34C81"/>
    <w:rsid w:val="04B6E4F1"/>
    <w:rsid w:val="0525019E"/>
    <w:rsid w:val="06045131"/>
    <w:rsid w:val="13DBF394"/>
    <w:rsid w:val="1F246A6E"/>
    <w:rsid w:val="36979D71"/>
    <w:rsid w:val="5298CFFC"/>
    <w:rsid w:val="5645958A"/>
    <w:rsid w:val="57362E39"/>
    <w:rsid w:val="62B70019"/>
    <w:rsid w:val="6500546C"/>
    <w:rsid w:val="678A713C"/>
    <w:rsid w:val="6865A34A"/>
    <w:rsid w:val="6926419D"/>
    <w:rsid w:val="6AE9E90C"/>
    <w:rsid w:val="6DA01EA9"/>
    <w:rsid w:val="7D4EA0BF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planningobligations@somerse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3D55F705051F7478DBB964FD3A4154800146F64DECDE3A440A7288A7CD26BD2E2" ma:contentTypeVersion="6" ma:contentTypeDescription="Create a new document." ma:contentTypeScope="" ma:versionID="38f123c5a8dc46d576c27373d3a68564">
  <xsd:schema xmlns:xsd="http://www.w3.org/2001/XMLSchema" xmlns:xs="http://www.w3.org/2001/XMLSchema" xmlns:p="http://schemas.microsoft.com/office/2006/metadata/properties" xmlns:ns2="97e9bb22-5391-4fe7-98b8-e147f2bcaba7" xmlns:ns3="e11f4290-1fb4-4f7e-97e3-d5951f0aa640" targetNamespace="http://schemas.microsoft.com/office/2006/metadata/properties" ma:root="true" ma:fieldsID="0680bb3a059ac7825e4cfa2bff7c6407" ns2:_="" ns3:_="">
    <xsd:import namespace="97e9bb22-5391-4fe7-98b8-e147f2bcaba7"/>
    <xsd:import namespace="e11f4290-1fb4-4f7e-97e3-d5951f0aa640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 ma:readOnly="false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4290-1fb4-4f7e-97e3-d5951f0aa64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FE478-DEE7-4CDE-92A5-4E618A98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e11f4290-1fb4-4f7e-97e3-d5951f0aa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E44C2-B99D-486F-960F-B452DB4944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83B130-46E3-4F03-BAEF-B559AB125303}">
  <ds:schemaRefs>
    <ds:schemaRef ds:uri="http://schemas.microsoft.com/office/2006/metadata/properties"/>
    <ds:schemaRef ds:uri="http://schemas.microsoft.com/office/infopath/2007/PartnerControls"/>
    <ds:schemaRef ds:uri="97e9bb22-5391-4fe7-98b8-e147f2bcaba7"/>
  </ds:schemaRefs>
</ds:datastoreItem>
</file>

<file path=customXml/itemProps4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>Taunton Deane Borough Council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Paula Kirby</cp:lastModifiedBy>
  <cp:revision>3</cp:revision>
  <cp:lastPrinted>2015-06-08T14:21:00Z</cp:lastPrinted>
  <dcterms:created xsi:type="dcterms:W3CDTF">2024-06-12T08:01:00Z</dcterms:created>
  <dcterms:modified xsi:type="dcterms:W3CDTF">2024-06-12T08:01:00Z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0x01010073D55F705051F7478DBB964FD3A4154800146F64DECDE3A440A7288A7CD26BD2E2</vt:lpwstr>
  </property>
  <property fmtid="{D5CDD505-2E9C-101B-9397-08002B2CF9AE}" pid="3" name="Order">
    <vt:r8>279900</vt:r8>
  </property>
</Properties>
</file>